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67742" w14:textId="77777777" w:rsidR="00F14ECF" w:rsidRDefault="00000000">
      <w:r>
        <w:t>**God’s Own Procurement &amp; Logistics Agency**</w:t>
      </w:r>
    </w:p>
    <w:p w14:paraId="2F0A0C73" w14:textId="77777777" w:rsidR="00F14ECF" w:rsidRDefault="00F14ECF"/>
    <w:p w14:paraId="2F8C59CA" w14:textId="77777777" w:rsidR="00F14ECF" w:rsidRDefault="00000000">
      <w:r>
        <w:t xml:space="preserve">**Express Shipping from China 🇨🇳 and Hong Kong 🇭🇰 to Ghana, Canada 🇨🇦, USA 🇺🇸, UK 🇬🇧, and beyond (By Air and Sea </w:t>
      </w:r>
      <w:proofErr w:type="gramStart"/>
      <w:r>
        <w:t>Cargo)*</w:t>
      </w:r>
      <w:proofErr w:type="gramEnd"/>
      <w:r>
        <w:t>*</w:t>
      </w:r>
    </w:p>
    <w:p w14:paraId="365D7532" w14:textId="77777777" w:rsidR="00F14ECF" w:rsidRDefault="00F14ECF"/>
    <w:p w14:paraId="3A65DEB3" w14:textId="77777777" w:rsidR="00F14ECF" w:rsidRDefault="00000000">
      <w:r>
        <w:t>- **Find the Right Supplier for All Types of Goods**</w:t>
      </w:r>
    </w:p>
    <w:p w14:paraId="711D4334" w14:textId="77777777" w:rsidR="00F14ECF" w:rsidRDefault="00000000">
      <w:r>
        <w:t>- **Purchase Goods and Arrange Shipping from Hong Kong 🇭🇰 and China 🇨🇳**</w:t>
      </w:r>
    </w:p>
    <w:p w14:paraId="0AA81B5A" w14:textId="77777777" w:rsidR="00F14ECF" w:rsidRDefault="00000000">
      <w:r>
        <w:t>- **Make Payments for Goods Purchased in Hong Kong 🇭🇰 and China 🇨🇳**</w:t>
      </w:r>
    </w:p>
    <w:p w14:paraId="6E2E101A" w14:textId="77777777" w:rsidR="00F14ECF" w:rsidRDefault="00000000">
      <w:r>
        <w:t>- **Consulting and Inquiries About Goods and Services in China 🇨🇳 and Hong Kong 🇭🇰**</w:t>
      </w:r>
    </w:p>
    <w:p w14:paraId="782CAF6D" w14:textId="77777777" w:rsidR="00F14ECF" w:rsidRDefault="00F14ECF"/>
    <w:p w14:paraId="6552DDB5" w14:textId="77777777" w:rsidR="00F14ECF" w:rsidRDefault="00000000">
      <w:r>
        <w:t xml:space="preserve">We help you buy or connect you with reputable manufacturers, cross-examine products, and ensure they are shipped directly to your doorstep.            </w:t>
      </w:r>
    </w:p>
    <w:tbl>
      <w:tblPr>
        <w:tblStyle w:val="TableGrid"/>
        <w:tblW w:w="0" w:type="auto"/>
        <w:tblLook w:val="04A0" w:firstRow="1" w:lastRow="0" w:firstColumn="1" w:lastColumn="0" w:noHBand="0" w:noVBand="1"/>
      </w:tblPr>
      <w:tblGrid>
        <w:gridCol w:w="1620"/>
        <w:gridCol w:w="1224"/>
        <w:gridCol w:w="1456"/>
        <w:gridCol w:w="304"/>
        <w:gridCol w:w="1405"/>
        <w:gridCol w:w="2045"/>
        <w:gridCol w:w="234"/>
        <w:gridCol w:w="234"/>
      </w:tblGrid>
      <w:tr w:rsidR="00F14ECF" w14:paraId="115A5CB7" w14:textId="77777777">
        <w:trPr>
          <w:trHeight w:val="43"/>
        </w:trPr>
        <w:tc>
          <w:tcPr>
            <w:tcW w:w="1620" w:type="dxa"/>
            <w:vMerge w:val="restart"/>
          </w:tcPr>
          <w:p w14:paraId="3710655C" w14:textId="77777777" w:rsidR="00F14ECF" w:rsidRDefault="00000000">
            <w:r>
              <w:t>COUNTRY</w:t>
            </w:r>
          </w:p>
          <w:p w14:paraId="0B0D56E3" w14:textId="77777777" w:rsidR="00F14ECF" w:rsidRDefault="00F14ECF"/>
          <w:p w14:paraId="19CAFB7D" w14:textId="77777777" w:rsidR="00F14ECF" w:rsidRDefault="00000000">
            <w:r>
              <w:t>China-Canada</w:t>
            </w:r>
          </w:p>
          <w:p w14:paraId="1B1EA6A8" w14:textId="77777777" w:rsidR="00F14ECF" w:rsidRDefault="00000000">
            <w:pPr>
              <w:ind w:firstLineChars="200" w:firstLine="420"/>
            </w:pPr>
            <w:r>
              <w:t xml:space="preserve">BY </w:t>
            </w:r>
          </w:p>
          <w:p w14:paraId="01EC3002" w14:textId="77777777" w:rsidR="00F14ECF" w:rsidRDefault="00000000">
            <w:r>
              <w:t>AIR CARGO</w:t>
            </w:r>
          </w:p>
        </w:tc>
        <w:tc>
          <w:tcPr>
            <w:tcW w:w="1224" w:type="dxa"/>
          </w:tcPr>
          <w:p w14:paraId="5CFA804F" w14:textId="77777777" w:rsidR="00F14ECF" w:rsidRDefault="00000000">
            <w:r>
              <w:t>WEIGHT SEGMENT</w:t>
            </w:r>
          </w:p>
        </w:tc>
        <w:tc>
          <w:tcPr>
            <w:tcW w:w="1456" w:type="dxa"/>
          </w:tcPr>
          <w:p w14:paraId="111950C3" w14:textId="77777777" w:rsidR="00F14ECF" w:rsidRDefault="00000000">
            <w:r>
              <w:t>General goods</w:t>
            </w:r>
          </w:p>
        </w:tc>
        <w:tc>
          <w:tcPr>
            <w:tcW w:w="304" w:type="dxa"/>
          </w:tcPr>
          <w:p w14:paraId="133C0F33" w14:textId="77777777" w:rsidR="00F14ECF" w:rsidRDefault="00F14ECF"/>
        </w:tc>
        <w:tc>
          <w:tcPr>
            <w:tcW w:w="1405" w:type="dxa"/>
          </w:tcPr>
          <w:p w14:paraId="021FE083" w14:textId="77777777" w:rsidR="00F14ECF" w:rsidRDefault="00000000">
            <w:r>
              <w:t>sensitive goods</w:t>
            </w:r>
          </w:p>
        </w:tc>
        <w:tc>
          <w:tcPr>
            <w:tcW w:w="2045" w:type="dxa"/>
          </w:tcPr>
          <w:p w14:paraId="1BF4B1EC" w14:textId="77777777" w:rsidR="00F14ECF" w:rsidRDefault="00000000">
            <w:r>
              <w:t xml:space="preserve">Including customs </w:t>
            </w:r>
            <w:proofErr w:type="spellStart"/>
            <w:r>
              <w:t>clearance&amp;operation</w:t>
            </w:r>
            <w:proofErr w:type="spellEnd"/>
            <w:r>
              <w:t xml:space="preserve"> fee</w:t>
            </w:r>
          </w:p>
        </w:tc>
        <w:tc>
          <w:tcPr>
            <w:tcW w:w="234" w:type="dxa"/>
          </w:tcPr>
          <w:p w14:paraId="155A6449" w14:textId="77777777" w:rsidR="00F14ECF" w:rsidRDefault="00F14ECF"/>
        </w:tc>
        <w:tc>
          <w:tcPr>
            <w:tcW w:w="234" w:type="dxa"/>
          </w:tcPr>
          <w:p w14:paraId="47C5FBD1" w14:textId="77777777" w:rsidR="00F14ECF" w:rsidRDefault="00F14ECF"/>
        </w:tc>
      </w:tr>
      <w:tr w:rsidR="00F14ECF" w14:paraId="0EDFCABE" w14:textId="77777777">
        <w:trPr>
          <w:trHeight w:val="535"/>
        </w:trPr>
        <w:tc>
          <w:tcPr>
            <w:tcW w:w="1620" w:type="dxa"/>
            <w:vMerge/>
          </w:tcPr>
          <w:p w14:paraId="52A39F83" w14:textId="77777777" w:rsidR="00F14ECF" w:rsidRDefault="00F14ECF"/>
        </w:tc>
        <w:tc>
          <w:tcPr>
            <w:tcW w:w="1224" w:type="dxa"/>
          </w:tcPr>
          <w:p w14:paraId="6A2B45EB" w14:textId="77777777" w:rsidR="00F14ECF" w:rsidRDefault="00000000">
            <w:r>
              <w:t>UNIT PRICE</w:t>
            </w:r>
          </w:p>
        </w:tc>
        <w:tc>
          <w:tcPr>
            <w:tcW w:w="1456" w:type="dxa"/>
          </w:tcPr>
          <w:p w14:paraId="192646B4" w14:textId="77777777" w:rsidR="00F14ECF" w:rsidRDefault="00F14ECF"/>
        </w:tc>
        <w:tc>
          <w:tcPr>
            <w:tcW w:w="304" w:type="dxa"/>
          </w:tcPr>
          <w:p w14:paraId="6C73244E" w14:textId="77777777" w:rsidR="00F14ECF" w:rsidRDefault="00F14ECF"/>
        </w:tc>
        <w:tc>
          <w:tcPr>
            <w:tcW w:w="1405" w:type="dxa"/>
          </w:tcPr>
          <w:p w14:paraId="1844B807" w14:textId="77777777" w:rsidR="00F14ECF" w:rsidRDefault="00000000">
            <w:r>
              <w:t>Unit price</w:t>
            </w:r>
          </w:p>
        </w:tc>
        <w:tc>
          <w:tcPr>
            <w:tcW w:w="2045" w:type="dxa"/>
          </w:tcPr>
          <w:p w14:paraId="1F54A968" w14:textId="77777777" w:rsidR="00F14ECF" w:rsidRDefault="00F14ECF">
            <w:pPr>
              <w:rPr>
                <w:color w:val="FF0000"/>
              </w:rPr>
            </w:pPr>
          </w:p>
        </w:tc>
        <w:tc>
          <w:tcPr>
            <w:tcW w:w="234" w:type="dxa"/>
          </w:tcPr>
          <w:p w14:paraId="0DF3AB7D" w14:textId="77777777" w:rsidR="00F14ECF" w:rsidRDefault="00F14ECF"/>
        </w:tc>
        <w:tc>
          <w:tcPr>
            <w:tcW w:w="234" w:type="dxa"/>
          </w:tcPr>
          <w:p w14:paraId="5806906F" w14:textId="77777777" w:rsidR="00F14ECF" w:rsidRDefault="00F14ECF"/>
        </w:tc>
      </w:tr>
      <w:tr w:rsidR="00F14ECF" w14:paraId="689BC826" w14:textId="77777777">
        <w:trPr>
          <w:trHeight w:val="43"/>
        </w:trPr>
        <w:tc>
          <w:tcPr>
            <w:tcW w:w="1620" w:type="dxa"/>
            <w:vMerge/>
          </w:tcPr>
          <w:p w14:paraId="3A719B63" w14:textId="77777777" w:rsidR="00F14ECF" w:rsidRDefault="00F14ECF"/>
        </w:tc>
        <w:tc>
          <w:tcPr>
            <w:tcW w:w="1224" w:type="dxa"/>
          </w:tcPr>
          <w:p w14:paraId="3362FFEE" w14:textId="77777777" w:rsidR="00F14ECF" w:rsidRDefault="00000000">
            <w:r>
              <w:t>0.5-10kg</w:t>
            </w:r>
          </w:p>
        </w:tc>
        <w:tc>
          <w:tcPr>
            <w:tcW w:w="1456" w:type="dxa"/>
          </w:tcPr>
          <w:p w14:paraId="78011491" w14:textId="77777777" w:rsidR="00F14ECF" w:rsidRDefault="00000000">
            <w:r>
              <w:t>$24.80/kg</w:t>
            </w:r>
          </w:p>
        </w:tc>
        <w:tc>
          <w:tcPr>
            <w:tcW w:w="304" w:type="dxa"/>
          </w:tcPr>
          <w:p w14:paraId="5C7EE6F9" w14:textId="77777777" w:rsidR="00F14ECF" w:rsidRDefault="00F14ECF"/>
        </w:tc>
        <w:tc>
          <w:tcPr>
            <w:tcW w:w="1405" w:type="dxa"/>
          </w:tcPr>
          <w:p w14:paraId="0B6FD8AB" w14:textId="77777777" w:rsidR="00F14ECF" w:rsidRDefault="00000000">
            <w:r>
              <w:t>$39/kg</w:t>
            </w:r>
          </w:p>
        </w:tc>
        <w:tc>
          <w:tcPr>
            <w:tcW w:w="2045" w:type="dxa"/>
          </w:tcPr>
          <w:p w14:paraId="5CD7D569" w14:textId="77777777" w:rsidR="00F14ECF" w:rsidRDefault="00F14ECF"/>
        </w:tc>
        <w:tc>
          <w:tcPr>
            <w:tcW w:w="234" w:type="dxa"/>
          </w:tcPr>
          <w:p w14:paraId="5F230D50" w14:textId="77777777" w:rsidR="00F14ECF" w:rsidRDefault="00F14ECF"/>
        </w:tc>
        <w:tc>
          <w:tcPr>
            <w:tcW w:w="234" w:type="dxa"/>
          </w:tcPr>
          <w:p w14:paraId="5EC28CAE" w14:textId="77777777" w:rsidR="00F14ECF" w:rsidRDefault="00F14ECF"/>
        </w:tc>
      </w:tr>
      <w:tr w:rsidR="00F14ECF" w14:paraId="6590ADD1" w14:textId="77777777">
        <w:trPr>
          <w:trHeight w:val="43"/>
        </w:trPr>
        <w:tc>
          <w:tcPr>
            <w:tcW w:w="1620" w:type="dxa"/>
            <w:vMerge/>
          </w:tcPr>
          <w:p w14:paraId="3B5A4AF2" w14:textId="77777777" w:rsidR="00F14ECF" w:rsidRDefault="00F14ECF"/>
        </w:tc>
        <w:tc>
          <w:tcPr>
            <w:tcW w:w="1224" w:type="dxa"/>
          </w:tcPr>
          <w:p w14:paraId="11FA0A65" w14:textId="77777777" w:rsidR="00F14ECF" w:rsidRDefault="00000000">
            <w:r>
              <w:t>10.5-30kg</w:t>
            </w:r>
          </w:p>
        </w:tc>
        <w:tc>
          <w:tcPr>
            <w:tcW w:w="1456" w:type="dxa"/>
          </w:tcPr>
          <w:p w14:paraId="406D8E6C" w14:textId="77777777" w:rsidR="00F14ECF" w:rsidRDefault="00000000">
            <w:r>
              <w:t>$22.80/kg</w:t>
            </w:r>
          </w:p>
        </w:tc>
        <w:tc>
          <w:tcPr>
            <w:tcW w:w="304" w:type="dxa"/>
          </w:tcPr>
          <w:p w14:paraId="45FD94E2" w14:textId="77777777" w:rsidR="00F14ECF" w:rsidRDefault="00F14ECF"/>
        </w:tc>
        <w:tc>
          <w:tcPr>
            <w:tcW w:w="1405" w:type="dxa"/>
          </w:tcPr>
          <w:p w14:paraId="2C457F2A" w14:textId="77777777" w:rsidR="00F14ECF" w:rsidRDefault="00000000">
            <w:r>
              <w:t>$30/kg</w:t>
            </w:r>
          </w:p>
        </w:tc>
        <w:tc>
          <w:tcPr>
            <w:tcW w:w="2045" w:type="dxa"/>
          </w:tcPr>
          <w:p w14:paraId="012C38AA" w14:textId="77777777" w:rsidR="00F14ECF" w:rsidRDefault="00F14ECF"/>
        </w:tc>
        <w:tc>
          <w:tcPr>
            <w:tcW w:w="234" w:type="dxa"/>
          </w:tcPr>
          <w:p w14:paraId="18869366" w14:textId="77777777" w:rsidR="00F14ECF" w:rsidRDefault="00F14ECF"/>
        </w:tc>
        <w:tc>
          <w:tcPr>
            <w:tcW w:w="234" w:type="dxa"/>
          </w:tcPr>
          <w:p w14:paraId="7DD16806" w14:textId="77777777" w:rsidR="00F14ECF" w:rsidRDefault="00F14ECF"/>
        </w:tc>
      </w:tr>
      <w:tr w:rsidR="00F14ECF" w14:paraId="77D459F4" w14:textId="77777777">
        <w:trPr>
          <w:trHeight w:val="43"/>
        </w:trPr>
        <w:tc>
          <w:tcPr>
            <w:tcW w:w="1620" w:type="dxa"/>
            <w:vMerge/>
          </w:tcPr>
          <w:p w14:paraId="7A692847" w14:textId="77777777" w:rsidR="00F14ECF" w:rsidRDefault="00F14ECF"/>
        </w:tc>
        <w:tc>
          <w:tcPr>
            <w:tcW w:w="1224" w:type="dxa"/>
          </w:tcPr>
          <w:p w14:paraId="2F3B2793" w14:textId="77777777" w:rsidR="00F14ECF" w:rsidRDefault="00F14ECF"/>
        </w:tc>
        <w:tc>
          <w:tcPr>
            <w:tcW w:w="1456" w:type="dxa"/>
          </w:tcPr>
          <w:p w14:paraId="0B6A0EF1" w14:textId="77777777" w:rsidR="00F14ECF" w:rsidRDefault="00F14ECF"/>
        </w:tc>
        <w:tc>
          <w:tcPr>
            <w:tcW w:w="304" w:type="dxa"/>
          </w:tcPr>
          <w:p w14:paraId="7ECBF389" w14:textId="77777777" w:rsidR="00F14ECF" w:rsidRDefault="00F14ECF"/>
        </w:tc>
        <w:tc>
          <w:tcPr>
            <w:tcW w:w="1405" w:type="dxa"/>
          </w:tcPr>
          <w:p w14:paraId="714AD39D" w14:textId="77777777" w:rsidR="00F14ECF" w:rsidRDefault="00F14ECF"/>
        </w:tc>
        <w:tc>
          <w:tcPr>
            <w:tcW w:w="2045" w:type="dxa"/>
          </w:tcPr>
          <w:p w14:paraId="5EA5302F" w14:textId="77777777" w:rsidR="00F14ECF" w:rsidRDefault="00F14ECF"/>
        </w:tc>
        <w:tc>
          <w:tcPr>
            <w:tcW w:w="234" w:type="dxa"/>
          </w:tcPr>
          <w:p w14:paraId="0236688C" w14:textId="77777777" w:rsidR="00F14ECF" w:rsidRDefault="00F14ECF"/>
        </w:tc>
        <w:tc>
          <w:tcPr>
            <w:tcW w:w="234" w:type="dxa"/>
          </w:tcPr>
          <w:p w14:paraId="7C5584CB" w14:textId="77777777" w:rsidR="00F14ECF" w:rsidRDefault="00F14ECF"/>
        </w:tc>
      </w:tr>
      <w:tr w:rsidR="00F14ECF" w14:paraId="4EDA718F" w14:textId="77777777">
        <w:trPr>
          <w:trHeight w:val="43"/>
        </w:trPr>
        <w:tc>
          <w:tcPr>
            <w:tcW w:w="1620" w:type="dxa"/>
            <w:vMerge/>
          </w:tcPr>
          <w:p w14:paraId="288BE04D" w14:textId="77777777" w:rsidR="00F14ECF" w:rsidRDefault="00F14ECF"/>
        </w:tc>
        <w:tc>
          <w:tcPr>
            <w:tcW w:w="1224" w:type="dxa"/>
          </w:tcPr>
          <w:p w14:paraId="1928AACA" w14:textId="77777777" w:rsidR="00F14ECF" w:rsidRDefault="00F14ECF"/>
        </w:tc>
        <w:tc>
          <w:tcPr>
            <w:tcW w:w="1456" w:type="dxa"/>
          </w:tcPr>
          <w:p w14:paraId="482CBF6E" w14:textId="77777777" w:rsidR="00F14ECF" w:rsidRDefault="00F14ECF"/>
        </w:tc>
        <w:tc>
          <w:tcPr>
            <w:tcW w:w="304" w:type="dxa"/>
          </w:tcPr>
          <w:p w14:paraId="77B8B3B4" w14:textId="77777777" w:rsidR="00F14ECF" w:rsidRDefault="00F14ECF"/>
        </w:tc>
        <w:tc>
          <w:tcPr>
            <w:tcW w:w="1405" w:type="dxa"/>
          </w:tcPr>
          <w:p w14:paraId="03D2EAF1" w14:textId="77777777" w:rsidR="00F14ECF" w:rsidRDefault="00F14ECF"/>
        </w:tc>
        <w:tc>
          <w:tcPr>
            <w:tcW w:w="2045" w:type="dxa"/>
          </w:tcPr>
          <w:p w14:paraId="4D8BDE6A" w14:textId="77777777" w:rsidR="00F14ECF" w:rsidRDefault="00F14ECF"/>
        </w:tc>
        <w:tc>
          <w:tcPr>
            <w:tcW w:w="234" w:type="dxa"/>
          </w:tcPr>
          <w:p w14:paraId="09E07190" w14:textId="77777777" w:rsidR="00F14ECF" w:rsidRDefault="00F14ECF"/>
        </w:tc>
        <w:tc>
          <w:tcPr>
            <w:tcW w:w="234" w:type="dxa"/>
          </w:tcPr>
          <w:p w14:paraId="027147C1" w14:textId="77777777" w:rsidR="00F14ECF" w:rsidRDefault="00F14ECF"/>
        </w:tc>
      </w:tr>
      <w:tr w:rsidR="00F14ECF" w14:paraId="0D70B004" w14:textId="77777777">
        <w:trPr>
          <w:trHeight w:val="90"/>
        </w:trPr>
        <w:tc>
          <w:tcPr>
            <w:tcW w:w="1620" w:type="dxa"/>
            <w:vMerge/>
          </w:tcPr>
          <w:p w14:paraId="2D434881" w14:textId="77777777" w:rsidR="00F14ECF" w:rsidRDefault="00F14ECF">
            <w:pPr>
              <w:rPr>
                <w14:textFill>
                  <w14:gradFill>
                    <w14:gsLst>
                      <w14:gs w14:pos="0">
                        <w14:srgbClr w14:val="FBFB11"/>
                      </w14:gs>
                      <w14:gs w14:pos="100000">
                        <w14:srgbClr w14:val="838309"/>
                      </w14:gs>
                    </w14:gsLst>
                    <w14:lin w14:ang="0" w14:scaled="0"/>
                  </w14:gradFill>
                </w14:textFill>
              </w:rPr>
            </w:pPr>
          </w:p>
        </w:tc>
        <w:tc>
          <w:tcPr>
            <w:tcW w:w="1224" w:type="dxa"/>
          </w:tcPr>
          <w:p w14:paraId="09414745" w14:textId="77777777" w:rsidR="00F14ECF" w:rsidRDefault="00F14ECF">
            <w:pPr>
              <w:rPr>
                <w14:textFill>
                  <w14:gradFill>
                    <w14:gsLst>
                      <w14:gs w14:pos="0">
                        <w14:srgbClr w14:val="FBFB11"/>
                      </w14:gs>
                      <w14:gs w14:pos="100000">
                        <w14:srgbClr w14:val="838309"/>
                      </w14:gs>
                    </w14:gsLst>
                    <w14:lin w14:ang="0" w14:scaled="0"/>
                  </w14:gradFill>
                </w14:textFill>
              </w:rPr>
            </w:pPr>
          </w:p>
        </w:tc>
        <w:tc>
          <w:tcPr>
            <w:tcW w:w="1456" w:type="dxa"/>
          </w:tcPr>
          <w:p w14:paraId="2857E3B5" w14:textId="77777777" w:rsidR="00F14ECF" w:rsidRDefault="00F14ECF">
            <w:pPr>
              <w:rPr>
                <w14:textFill>
                  <w14:gradFill>
                    <w14:gsLst>
                      <w14:gs w14:pos="0">
                        <w14:srgbClr w14:val="FBFB11"/>
                      </w14:gs>
                      <w14:gs w14:pos="100000">
                        <w14:srgbClr w14:val="838309"/>
                      </w14:gs>
                    </w14:gsLst>
                    <w14:lin w14:ang="0" w14:scaled="0"/>
                  </w14:gradFill>
                </w14:textFill>
              </w:rPr>
            </w:pPr>
          </w:p>
        </w:tc>
        <w:tc>
          <w:tcPr>
            <w:tcW w:w="304" w:type="dxa"/>
          </w:tcPr>
          <w:p w14:paraId="4EC74EBA" w14:textId="77777777" w:rsidR="00F14ECF" w:rsidRDefault="00F14ECF">
            <w:pPr>
              <w:rPr>
                <w14:textFill>
                  <w14:gradFill>
                    <w14:gsLst>
                      <w14:gs w14:pos="0">
                        <w14:srgbClr w14:val="FBFB11"/>
                      </w14:gs>
                      <w14:gs w14:pos="100000">
                        <w14:srgbClr w14:val="838309"/>
                      </w14:gs>
                    </w14:gsLst>
                    <w14:lin w14:ang="0" w14:scaled="0"/>
                  </w14:gradFill>
                </w14:textFill>
              </w:rPr>
            </w:pPr>
          </w:p>
        </w:tc>
        <w:tc>
          <w:tcPr>
            <w:tcW w:w="1405" w:type="dxa"/>
          </w:tcPr>
          <w:p w14:paraId="4F240358" w14:textId="77777777" w:rsidR="00F14ECF" w:rsidRDefault="00F14ECF">
            <w:pPr>
              <w:rPr>
                <w14:textFill>
                  <w14:gradFill>
                    <w14:gsLst>
                      <w14:gs w14:pos="0">
                        <w14:srgbClr w14:val="FBFB11"/>
                      </w14:gs>
                      <w14:gs w14:pos="100000">
                        <w14:srgbClr w14:val="838309"/>
                      </w14:gs>
                    </w14:gsLst>
                    <w14:lin w14:ang="0" w14:scaled="0"/>
                  </w14:gradFill>
                </w14:textFill>
              </w:rPr>
            </w:pPr>
          </w:p>
        </w:tc>
        <w:tc>
          <w:tcPr>
            <w:tcW w:w="2045" w:type="dxa"/>
          </w:tcPr>
          <w:p w14:paraId="33A135A4" w14:textId="77777777" w:rsidR="00F14ECF" w:rsidRDefault="00F14ECF">
            <w:pPr>
              <w:rPr>
                <w14:textFill>
                  <w14:gradFill>
                    <w14:gsLst>
                      <w14:gs w14:pos="0">
                        <w14:srgbClr w14:val="FBFB11"/>
                      </w14:gs>
                      <w14:gs w14:pos="100000">
                        <w14:srgbClr w14:val="838309"/>
                      </w14:gs>
                    </w14:gsLst>
                    <w14:lin w14:ang="0" w14:scaled="0"/>
                  </w14:gradFill>
                </w14:textFill>
              </w:rPr>
            </w:pPr>
          </w:p>
        </w:tc>
        <w:tc>
          <w:tcPr>
            <w:tcW w:w="234" w:type="dxa"/>
          </w:tcPr>
          <w:p w14:paraId="4A9392EB" w14:textId="77777777" w:rsidR="00F14ECF" w:rsidRDefault="00F14ECF">
            <w:pPr>
              <w:rPr>
                <w14:textFill>
                  <w14:gradFill>
                    <w14:gsLst>
                      <w14:gs w14:pos="0">
                        <w14:srgbClr w14:val="FBFB11"/>
                      </w14:gs>
                      <w14:gs w14:pos="100000">
                        <w14:srgbClr w14:val="838309"/>
                      </w14:gs>
                    </w14:gsLst>
                    <w14:lin w14:ang="0" w14:scaled="0"/>
                  </w14:gradFill>
                </w14:textFill>
              </w:rPr>
            </w:pPr>
          </w:p>
        </w:tc>
        <w:tc>
          <w:tcPr>
            <w:tcW w:w="234" w:type="dxa"/>
          </w:tcPr>
          <w:p w14:paraId="1A782002" w14:textId="77777777" w:rsidR="00F14ECF" w:rsidRDefault="00F14ECF">
            <w:pPr>
              <w:rPr>
                <w14:textFill>
                  <w14:gradFill>
                    <w14:gsLst>
                      <w14:gs w14:pos="0">
                        <w14:srgbClr w14:val="FBFB11"/>
                      </w14:gs>
                      <w14:gs w14:pos="100000">
                        <w14:srgbClr w14:val="838309"/>
                      </w14:gs>
                    </w14:gsLst>
                    <w14:lin w14:ang="0" w14:scaled="0"/>
                  </w14:gradFill>
                </w14:textFill>
              </w:rPr>
            </w:pPr>
          </w:p>
        </w:tc>
      </w:tr>
      <w:tr w:rsidR="00F14ECF" w14:paraId="6263F210" w14:textId="77777777">
        <w:tc>
          <w:tcPr>
            <w:tcW w:w="8522" w:type="dxa"/>
            <w:gridSpan w:val="8"/>
          </w:tcPr>
          <w:p w14:paraId="371D4147" w14:textId="77777777" w:rsidR="00F14ECF" w:rsidRDefault="00F14ECF"/>
          <w:p w14:paraId="785E00A1" w14:textId="77777777" w:rsidR="00F14ECF" w:rsidRDefault="00F14ECF"/>
          <w:p w14:paraId="494B1766" w14:textId="77777777" w:rsidR="00F14ECF" w:rsidRDefault="00000000">
            <w:pPr>
              <w:numPr>
                <w:ilvl w:val="0"/>
                <w:numId w:val="1"/>
              </w:numPr>
            </w:pPr>
            <w:r>
              <w:rPr>
                <w:rFonts w:hint="eastAsia"/>
              </w:rPr>
              <w:t>Customs clearance mode: including customs clearance and tariffs, delivered to your door, the reference time is 6-14 days</w:t>
            </w:r>
          </w:p>
          <w:p w14:paraId="60CD8815" w14:textId="77777777" w:rsidR="00F14ECF" w:rsidRDefault="00F14ECF"/>
          <w:p w14:paraId="47EA7A46" w14:textId="77777777" w:rsidR="00F14ECF" w:rsidRDefault="00000000">
            <w:r>
              <w:rPr>
                <w:rFonts w:hint="eastAsia"/>
              </w:rPr>
              <w:t>2. Billing method: The freight is calculated based on the larger volumetric weight and actual weight (dedicated line volumetric weight = length cm*width cm*height cm</w:t>
            </w:r>
            <w:r>
              <w:rPr>
                <w:rFonts w:hint="eastAsia"/>
              </w:rPr>
              <w:t>÷</w:t>
            </w:r>
            <w:r>
              <w:rPr>
                <w:rFonts w:hint="eastAsia"/>
              </w:rPr>
              <w:t>6000)</w:t>
            </w:r>
          </w:p>
          <w:p w14:paraId="0961B7CF" w14:textId="77777777" w:rsidR="00F14ECF" w:rsidRDefault="00F14ECF"/>
          <w:p w14:paraId="04D534A7" w14:textId="77777777" w:rsidR="00F14ECF" w:rsidRDefault="00000000">
            <w:r>
              <w:rPr>
                <w:rFonts w:hint="eastAsia"/>
              </w:rPr>
              <w:t>3. Size restrictions: Goods with a single piece weight exceeding 22kg will be subject to an overweight fee (please consult customer service for the fee); Goods with the longest side greater than 100cm will be subject to an overlength fee (please consult customer service for the fee)</w:t>
            </w:r>
          </w:p>
          <w:p w14:paraId="0251A3D8" w14:textId="77777777" w:rsidR="00F14ECF" w:rsidRDefault="00F14ECF"/>
          <w:p w14:paraId="1107394A" w14:textId="77777777" w:rsidR="00F14ECF" w:rsidRDefault="00000000">
            <w:r>
              <w:rPr>
                <w:rFonts w:hint="eastAsia"/>
              </w:rPr>
              <w:t>4. Delivery matters: Both commercial and private addresses can be delivered normally, and double clearance and tax included delivery to the door</w:t>
            </w:r>
          </w:p>
          <w:p w14:paraId="5D2D789E" w14:textId="77777777" w:rsidR="00F14ECF" w:rsidRDefault="00F14ECF"/>
          <w:p w14:paraId="347920BD" w14:textId="77777777" w:rsidR="00F14ECF" w:rsidRDefault="00000000">
            <w:r>
              <w:rPr>
                <w:rFonts w:hint="eastAsia"/>
              </w:rPr>
              <w:t>5. General cargo acceptance scope: only transport various general goods, books, accessories, clothes, kitchen utensils, etc.</w:t>
            </w:r>
          </w:p>
          <w:p w14:paraId="25E9B63F" w14:textId="77777777" w:rsidR="00F14ECF" w:rsidRDefault="00F14ECF"/>
          <w:p w14:paraId="12016296" w14:textId="77777777" w:rsidR="00F14ECF" w:rsidRDefault="00000000">
            <w:r>
              <w:rPr>
                <w:rFonts w:hint="eastAsia"/>
              </w:rPr>
              <w:t xml:space="preserve">Cosmetics, skin care products, electrical items, dry food, tea, gel hand </w:t>
            </w:r>
            <w:proofErr w:type="spellStart"/>
            <w:r>
              <w:rPr>
                <w:rFonts w:hint="eastAsia"/>
              </w:rPr>
              <w:t>sanitiser</w:t>
            </w:r>
            <w:proofErr w:type="spellEnd"/>
            <w:r>
              <w:rPr>
                <w:rFonts w:hint="eastAsia"/>
              </w:rPr>
              <w:t>, wet wipes, masks, over-the-counter drugs, alcohol packs, etc.</w:t>
            </w:r>
          </w:p>
          <w:p w14:paraId="5A2FC3D8" w14:textId="77777777" w:rsidR="00F14ECF" w:rsidRDefault="00F14ECF"/>
          <w:p w14:paraId="75792DE0" w14:textId="77777777" w:rsidR="00F14ECF" w:rsidRDefault="00000000">
            <w:r>
              <w:rPr>
                <w:rFonts w:hint="eastAsia"/>
              </w:rPr>
              <w:t xml:space="preserve">7. Refuse to transport: prescription drugs, large knives, chemical products other than cosmetics </w:t>
            </w:r>
            <w:r>
              <w:rPr>
                <w:rFonts w:hint="eastAsia"/>
              </w:rPr>
              <w:lastRenderedPageBreak/>
              <w:t>and skin care products, gambling tools, pure batteries, meat, powders, pure liquids, electronic cigarettes, etc.</w:t>
            </w:r>
          </w:p>
          <w:p w14:paraId="44E1E69B" w14:textId="77777777" w:rsidR="00F14ECF" w:rsidRDefault="00F14ECF"/>
          <w:p w14:paraId="2958A871" w14:textId="77777777" w:rsidR="00F14ECF" w:rsidRDefault="00000000">
            <w:r>
              <w:rPr>
                <w:rFonts w:hint="eastAsia"/>
              </w:rPr>
              <w:t>8. Others: If you need to mail meat, powder, pure liquid, e-cigarettes, etc., please consult customer service</w:t>
            </w:r>
          </w:p>
          <w:p w14:paraId="4942D29D" w14:textId="77777777" w:rsidR="00F14ECF" w:rsidRDefault="00F14ECF"/>
          <w:p w14:paraId="2396A987" w14:textId="77777777" w:rsidR="00F14ECF" w:rsidRDefault="00000000">
            <w:r>
              <w:rPr>
                <w:rFonts w:hint="eastAsia"/>
              </w:rPr>
              <w:t>9. Sensitive goods have a 1%-3% risk of being detained. Please be aware of this before mailing. To reduce the risk of detention, if there are special sensitive goods such as meat products during the packaging process, they will be automatically sub-packaged and mailed separately by default. If you have any questions, please consult customer service</w:t>
            </w:r>
          </w:p>
          <w:p w14:paraId="65F2675F" w14:textId="77777777" w:rsidR="00F14ECF" w:rsidRDefault="00F14ECF"/>
          <w:p w14:paraId="1F74A4B8" w14:textId="77777777" w:rsidR="00F14ECF" w:rsidRDefault="00000000">
            <w:r>
              <w:rPr>
                <w:rFonts w:hint="eastAsia"/>
              </w:rPr>
              <w:t>10. Compensation Standards:</w:t>
            </w:r>
          </w:p>
          <w:p w14:paraId="58DFEE53" w14:textId="77777777" w:rsidR="00F14ECF" w:rsidRDefault="00F14ECF"/>
          <w:p w14:paraId="21C6CAEF" w14:textId="77777777" w:rsidR="00F14ECF" w:rsidRDefault="00000000">
            <w:r>
              <w:rPr>
                <w:rFonts w:hint="eastAsia"/>
              </w:rPr>
              <w:t xml:space="preserve">Lost item compensation: If the item is lost in the warehouse, compensation will be paid according to the value of the goods; if the item is lost after delivery, compensation will be paid at the return shipping fee plus </w:t>
            </w:r>
            <w:r>
              <w:t>$5</w:t>
            </w:r>
            <w:r>
              <w:rPr>
                <w:rFonts w:hint="eastAsia"/>
              </w:rPr>
              <w:t xml:space="preserve">/kg, with </w:t>
            </w:r>
            <w:proofErr w:type="gramStart"/>
            <w:r>
              <w:rPr>
                <w:rFonts w:hint="eastAsia"/>
              </w:rPr>
              <w:t>a maximum</w:t>
            </w:r>
            <w:proofErr w:type="gramEnd"/>
            <w:r>
              <w:rPr>
                <w:rFonts w:hint="eastAsia"/>
              </w:rPr>
              <w:t xml:space="preserve"> compensation of 100 USD. If the item is lost, compensation will be paid at </w:t>
            </w:r>
            <w:r>
              <w:t>$5</w:t>
            </w:r>
            <w:r>
              <w:rPr>
                <w:rFonts w:hint="eastAsia"/>
              </w:rPr>
              <w:t>/kg, and the shipping fee will not be refunded, with a maximum compensation of 100 USD.</w:t>
            </w:r>
          </w:p>
        </w:tc>
      </w:tr>
      <w:tr w:rsidR="00F14ECF" w14:paraId="4CED292A" w14:textId="77777777">
        <w:tc>
          <w:tcPr>
            <w:tcW w:w="8522" w:type="dxa"/>
            <w:gridSpan w:val="8"/>
          </w:tcPr>
          <w:p w14:paraId="2F4A3557" w14:textId="77777777" w:rsidR="00F14ECF" w:rsidRDefault="00F14ECF"/>
        </w:tc>
      </w:tr>
    </w:tbl>
    <w:p w14:paraId="415112F0" w14:textId="77777777" w:rsidR="00F14ECF" w:rsidRPr="00B61196" w:rsidRDefault="00000000">
      <w:pPr>
        <w:rPr>
          <w:sz w:val="18"/>
          <w:szCs w:val="18"/>
        </w:rPr>
      </w:pPr>
      <w:r w:rsidRPr="00B61196">
        <w:rPr>
          <w:sz w:val="18"/>
          <w:szCs w:val="18"/>
        </w:rPr>
        <w:t xml:space="preserve">CALL/WHATSAPP </w:t>
      </w:r>
    </w:p>
    <w:p w14:paraId="5E50637E" w14:textId="4024D786" w:rsidR="00F14ECF" w:rsidRPr="00B61196" w:rsidRDefault="00000000">
      <w:pPr>
        <w:rPr>
          <w:sz w:val="18"/>
          <w:szCs w:val="18"/>
        </w:rPr>
      </w:pPr>
      <w:r w:rsidRPr="00B61196">
        <w:rPr>
          <w:sz w:val="18"/>
          <w:szCs w:val="18"/>
        </w:rPr>
        <w:t>CHINA:</w:t>
      </w:r>
      <w:r w:rsidR="00B61196">
        <w:rPr>
          <w:sz w:val="18"/>
          <w:szCs w:val="18"/>
        </w:rPr>
        <w:t xml:space="preserve"> </w:t>
      </w:r>
      <w:r w:rsidRPr="00B61196">
        <w:rPr>
          <w:sz w:val="18"/>
          <w:szCs w:val="18"/>
        </w:rPr>
        <w:t xml:space="preserve">+861341453294  </w:t>
      </w:r>
    </w:p>
    <w:p w14:paraId="4D05BE9A" w14:textId="77777777" w:rsidR="00F14ECF" w:rsidRPr="00B61196" w:rsidRDefault="00000000">
      <w:pPr>
        <w:rPr>
          <w:sz w:val="18"/>
          <w:szCs w:val="18"/>
        </w:rPr>
      </w:pPr>
      <w:r w:rsidRPr="00B61196">
        <w:rPr>
          <w:sz w:val="18"/>
          <w:szCs w:val="18"/>
        </w:rPr>
        <w:t xml:space="preserve">  CANADA: +17786861983/+16049775294</w:t>
      </w:r>
    </w:p>
    <w:p w14:paraId="706DEE03" w14:textId="77777777" w:rsidR="00F14ECF" w:rsidRPr="00B61196" w:rsidRDefault="00000000">
      <w:pPr>
        <w:rPr>
          <w:sz w:val="18"/>
          <w:szCs w:val="18"/>
        </w:rPr>
      </w:pPr>
      <w:r w:rsidRPr="00B61196">
        <w:rPr>
          <w:sz w:val="18"/>
          <w:szCs w:val="18"/>
        </w:rPr>
        <w:t>GHANA: +233206999567</w:t>
      </w:r>
    </w:p>
    <w:p w14:paraId="4450E1A6" w14:textId="77777777" w:rsidR="00F14ECF" w:rsidRDefault="00F14ECF">
      <w:pPr>
        <w:jc w:val="right"/>
        <w:rPr>
          <w:sz w:val="18"/>
          <w:szCs w:val="18"/>
        </w:rPr>
      </w:pPr>
    </w:p>
    <w:sectPr w:rsidR="00F14EC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2521" w14:textId="77777777" w:rsidR="00726D10" w:rsidRDefault="00726D10">
      <w:r>
        <w:separator/>
      </w:r>
    </w:p>
  </w:endnote>
  <w:endnote w:type="continuationSeparator" w:id="0">
    <w:p w14:paraId="72A96E41" w14:textId="77777777" w:rsidR="00726D10" w:rsidRDefault="0072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1259" w14:textId="77777777" w:rsidR="00726D10" w:rsidRDefault="00726D10">
      <w:r>
        <w:separator/>
      </w:r>
    </w:p>
  </w:footnote>
  <w:footnote w:type="continuationSeparator" w:id="0">
    <w:p w14:paraId="53F0E2D3" w14:textId="77777777" w:rsidR="00726D10" w:rsidRDefault="0072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8185" w14:textId="77777777" w:rsidR="00F14ECF" w:rsidRDefault="00000000">
    <w:pPr>
      <w:pStyle w:val="Header"/>
    </w:pPr>
    <w:r>
      <w:rPr>
        <w:rFonts w:hint="eastAsia"/>
        <w:noProof/>
      </w:rPr>
      <w:drawing>
        <wp:anchor distT="0" distB="0" distL="114300" distR="114300" simplePos="0" relativeHeight="251659264" behindDoc="1" locked="0" layoutInCell="1" allowOverlap="1" wp14:anchorId="16C3CE00" wp14:editId="70C28A86">
          <wp:simplePos x="0" y="0"/>
          <wp:positionH relativeFrom="column">
            <wp:posOffset>-1143000</wp:posOffset>
          </wp:positionH>
          <wp:positionV relativeFrom="paragraph">
            <wp:posOffset>-553085</wp:posOffset>
          </wp:positionV>
          <wp:extent cx="7560310" cy="10695305"/>
          <wp:effectExtent l="0" t="0" r="2540" b="10795"/>
          <wp:wrapNone/>
          <wp:docPr id="1" name="图片 1" descr="水彩手绘海边信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彩手绘海边信纸"/>
                  <pic:cNvPicPr>
                    <a:picLocks noChangeAspect="1"/>
                  </pic:cNvPicPr>
                </pic:nvPicPr>
                <pic:blipFill>
                  <a:blip r:embed="rId1"/>
                  <a:stretch>
                    <a:fillRect/>
                  </a:stretch>
                </pic:blipFill>
                <pic:spPr>
                  <a:xfrm>
                    <a:off x="0" y="0"/>
                    <a:ext cx="7560310" cy="10695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CCB02"/>
    <w:multiLevelType w:val="singleLevel"/>
    <w:tmpl w:val="4FACCB02"/>
    <w:lvl w:ilvl="0">
      <w:start w:val="1"/>
      <w:numFmt w:val="decimal"/>
      <w:suff w:val="space"/>
      <w:lvlText w:val="%1."/>
      <w:lvlJc w:val="left"/>
    </w:lvl>
  </w:abstractNum>
  <w:num w:numId="1" w16cid:durableId="42915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375DF4"/>
    <w:rsid w:val="FAFDAED6"/>
    <w:rsid w:val="FAFFB163"/>
    <w:rsid w:val="FF7F6C92"/>
    <w:rsid w:val="003235EE"/>
    <w:rsid w:val="00457A24"/>
    <w:rsid w:val="00726D10"/>
    <w:rsid w:val="00B61196"/>
    <w:rsid w:val="00F14ECF"/>
    <w:rsid w:val="02B107CB"/>
    <w:rsid w:val="05870D68"/>
    <w:rsid w:val="0736167C"/>
    <w:rsid w:val="09B702C2"/>
    <w:rsid w:val="0F080025"/>
    <w:rsid w:val="14237094"/>
    <w:rsid w:val="1F7E320F"/>
    <w:rsid w:val="256236E0"/>
    <w:rsid w:val="2FBC19F0"/>
    <w:rsid w:val="313E2DA3"/>
    <w:rsid w:val="4FFEE565"/>
    <w:rsid w:val="503E611F"/>
    <w:rsid w:val="6668321A"/>
    <w:rsid w:val="66E64114"/>
    <w:rsid w:val="68992271"/>
    <w:rsid w:val="6BA47A6A"/>
    <w:rsid w:val="6CE0158A"/>
    <w:rsid w:val="72066B53"/>
    <w:rsid w:val="75375DF4"/>
    <w:rsid w:val="77343E31"/>
    <w:rsid w:val="77755C20"/>
    <w:rsid w:val="77CFE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15A21"/>
  <w15:docId w15:val="{5A5BE80F-E795-4915-B817-3F26B7E1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avidgodswill\Library\Containers\com.kingsoft.wpsoffice.mac.global\Data\.kingsoft\office6\templates\download\%5bLetter%20Paper%5dSeaside\Fresh%20Blue%20Seaside%20Landscape%20Card%20Letter.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Fresh Blue Seaside Landscape Card Letter.docx</Template>
  <TotalTime>175</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1 G</dc:creator>
  <cp:lastModifiedBy>PIXEL 365</cp:lastModifiedBy>
  <cp:revision>3</cp:revision>
  <dcterms:created xsi:type="dcterms:W3CDTF">2025-01-22T13:51:00Z</dcterms:created>
  <dcterms:modified xsi:type="dcterms:W3CDTF">2025-06-29T00:21:00Z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04D26406AA5830F1ABCD9667A52779BB_43</vt:lpwstr>
  </property>
</Properties>
</file>